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B67571"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49328F">
            <w:rPr>
              <w:b/>
              <w:sz w:val="24"/>
              <w:szCs w:val="24"/>
            </w:rPr>
            <w:t>Myths Not Just Long Ago</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6757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49328F">
            <w:rPr>
              <w:sz w:val="24"/>
              <w:szCs w:val="24"/>
            </w:rPr>
            <w:t xml:space="preserve">1 </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67571">
            <w:rPr>
              <w:sz w:val="24"/>
              <w:szCs w:val="24"/>
            </w:rPr>
            <w:t>2</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7F004F">
            <w:rPr>
              <w:sz w:val="24"/>
              <w:szCs w:val="24"/>
            </w:rPr>
            <w:t>5</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446EFC" w:rsidP="002E7FDC">
                <w:pPr>
                  <w:contextualSpacing/>
                  <w:rPr>
                    <w:sz w:val="24"/>
                  </w:rPr>
                </w:pPr>
                <w:r>
                  <w:rPr>
                    <w:sz w:val="24"/>
                  </w:rPr>
                  <w:t>By the end of the year, read and comprehend literature, including stories, dramas, and poems, in the grades 6–8 text complexity band proficiently, with scaffolding as needed at the high end of the range.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6827F5"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446EFC" w:rsidP="002E7FDC">
                <w:pPr>
                  <w:contextualSpacing/>
                </w:pPr>
                <w:r>
                  <w:t>Draw evidence from literary or informational texts to support analysis, reflection, and research.</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446EFC"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446EFC" w:rsidP="002E7FDC">
                <w:pPr>
                  <w:contextualSpacing/>
                </w:pPr>
                <w:r>
                  <w:t>Acquire and use accurately grade-appropriate general academic and domain-specific words and phrases; gather vocabulary knowledge when considering a word or phrase important to comprehension or expression.</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49328F" w:rsidP="0049328F">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1754237121"/>
              <w:placeholder>
                <w:docPart w:val="DEB83A4855B24162B262D6DD515FE11F"/>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F475A3">
                <w:pPr>
                  <w:contextualSpacing/>
                  <w:rPr>
                    <w:b/>
                  </w:rPr>
                </w:pPr>
                <w:r>
                  <w:rPr>
                    <w:b/>
                  </w:rPr>
                  <w:t xml:space="preserve">Shift 1:  Balancing Informational &amp; Literary </w:t>
                </w:r>
                <w:proofErr w:type="gramStart"/>
                <w:r>
                  <w:rPr>
                    <w:b/>
                  </w:rPr>
                  <w:t>Text  Students</w:t>
                </w:r>
                <w:proofErr w:type="gramEnd"/>
                <w:r>
                  <w:rPr>
                    <w:b/>
                  </w:rPr>
                  <w:t xml:space="preserve"> read a true balance of informational and literary texts.</w:t>
                </w:r>
              </w:p>
            </w:sdtContent>
          </w:sdt>
          <w:sdt>
            <w:sdtPr>
              <w:rPr>
                <w:b/>
              </w:rPr>
              <w:alias w:val="NYS CC Shifts"/>
              <w:tag w:val="NYS CC Shifts"/>
              <w:id w:val="746839749"/>
              <w:placeholder>
                <w:docPart w:val="4D920B6D3ED1488BAFFF38CDE6551BC2"/>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D45F3E">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446EFC"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Theme="minorHAnsi" w:eastAsiaTheme="minorHAnsi" w:hAnsiTheme="minorHAnsi" w:cstheme="minorBidi"/>
                <w:kern w:val="0"/>
                <w:sz w:val="22"/>
                <w:szCs w:val="22"/>
                <w:lang w:eastAsia="en-US"/>
              </w:rPr>
              <w:id w:val="-789435010"/>
              <w:placeholder>
                <w:docPart w:val="DefaultPlaceholder_1082065158"/>
              </w:placeholder>
            </w:sdtPr>
            <w:sdtEndPr>
              <w:rPr>
                <w:rFonts w:ascii="Georgia" w:eastAsia="SimSun" w:hAnsi="Georgia" w:cs="Times New Roman"/>
                <w:kern w:val="16"/>
                <w:sz w:val="19"/>
                <w:szCs w:val="19"/>
                <w:lang w:eastAsia="zh-CN"/>
              </w:rPr>
            </w:sdtEndPr>
            <w:sdtContent>
              <w:p w:rsidR="007F004F" w:rsidRPr="007F004F" w:rsidRDefault="007F004F" w:rsidP="007F004F">
                <w:pPr>
                  <w:pStyle w:val="EL95ptBullet1"/>
                </w:pPr>
                <w:r w:rsidRPr="007F004F">
                  <w:rPr>
                    <w:i/>
                    <w:iCs/>
                  </w:rPr>
                  <w:t>The Lightning Thief</w:t>
                </w:r>
                <w:r w:rsidRPr="007F004F">
                  <w:t xml:space="preserve"> (book; one per student)</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Question basket</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Document camera</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 xml:space="preserve">Informational text “The Key Elements of Mythology” (from Lesson 4) </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Nonfiction books with glossaries (several to display for students)</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Words for Word Models and Glossary (for teacher reference)</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Sample Venn diagram (for teacher reference)</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Chart paper (one piece to chart criteria for word models)</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Markers (four per triad, in different colors)</w:t>
                </w:r>
              </w:p>
              <w:p w:rsidR="007F004F" w:rsidRPr="007F004F" w:rsidRDefault="007F004F" w:rsidP="007F004F">
                <w:pPr>
                  <w:numPr>
                    <w:ilvl w:val="0"/>
                    <w:numId w:val="8"/>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Equity sticks</w:t>
                </w:r>
              </w:p>
              <w:p w:rsidR="0077149C" w:rsidRDefault="007F004F" w:rsidP="007F004F">
                <w:pPr>
                  <w:pStyle w:val="EL95ptBullet1"/>
                  <w:numPr>
                    <w:ilvl w:val="0"/>
                    <w:numId w:val="0"/>
                  </w:numPr>
                  <w:ind w:left="216"/>
                </w:pPr>
                <w:r w:rsidRPr="007F004F">
                  <w:rPr>
                    <w:rFonts w:ascii="Times New Roman" w:hAnsi="Times New Roman"/>
                    <w:kern w:val="0"/>
                    <w:sz w:val="24"/>
                    <w:szCs w:val="24"/>
                  </w:rPr>
                  <w:t>Sticky notes (five or six per student)</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rPr>
                <w:rFonts w:asciiTheme="minorHAnsi" w:eastAsiaTheme="minorHAnsi" w:hAnsiTheme="minorHAnsi" w:cstheme="minorBidi"/>
                <w:kern w:val="0"/>
                <w:sz w:val="22"/>
                <w:szCs w:val="22"/>
                <w:lang w:eastAsia="en-US"/>
              </w:rPr>
              <w:id w:val="-1611655917"/>
              <w:placeholder>
                <w:docPart w:val="DefaultPlaceholder_1082065158"/>
              </w:placeholder>
            </w:sdtPr>
            <w:sdtEndPr>
              <w:rPr>
                <w:rFonts w:ascii="Georgia" w:eastAsia="SimSun" w:hAnsi="Georgia" w:cs="Times New Roman"/>
                <w:kern w:val="16"/>
                <w:sz w:val="19"/>
                <w:szCs w:val="19"/>
                <w:lang w:eastAsia="zh-CN"/>
              </w:rPr>
            </w:sdtEndPr>
            <w:sdtContent>
              <w:p w:rsidR="007F004F" w:rsidRPr="007F004F" w:rsidRDefault="007F004F" w:rsidP="007F004F">
                <w:pPr>
                  <w:pStyle w:val="EL95ptBullet1"/>
                </w:pPr>
                <w:r w:rsidRPr="007F004F">
                  <w:t xml:space="preserve">I can collaborate with my peers to create word models for key vocabulary in mythology. </w:t>
                </w:r>
              </w:p>
              <w:p w:rsidR="0077149C" w:rsidRDefault="007F004F" w:rsidP="007F004F">
                <w:pPr>
                  <w:pStyle w:val="EL95ptBullet1"/>
                </w:pPr>
                <w:r w:rsidRPr="007F004F">
                  <w:rPr>
                    <w:rFonts w:ascii="Times New Roman" w:hAnsi="Times New Roman"/>
                    <w:kern w:val="0"/>
                    <w:sz w:val="24"/>
                    <w:szCs w:val="24"/>
                  </w:rPr>
                  <w:t>I can explain the meaning of key vocabulary in mythology to my peers.</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rPr>
                <w:rFonts w:asciiTheme="minorHAnsi" w:eastAsiaTheme="minorHAnsi" w:hAnsiTheme="minorHAnsi" w:cstheme="minorBidi"/>
                <w:kern w:val="0"/>
                <w:sz w:val="22"/>
                <w:szCs w:val="22"/>
                <w:lang w:eastAsia="en-US"/>
              </w:rPr>
            </w:sdtEndPr>
            <w:sdtContent>
              <w:p w:rsidR="007F004F" w:rsidRPr="007F004F" w:rsidRDefault="007F004F" w:rsidP="007F004F">
                <w:pPr>
                  <w:pStyle w:val="EL95ptNumberedList2"/>
                  <w:tabs>
                    <w:tab w:val="clear" w:pos="814"/>
                    <w:tab w:val="num" w:pos="533"/>
                  </w:tabs>
                  <w:ind w:left="533"/>
                </w:pPr>
                <w:r w:rsidRPr="007F004F">
                  <w:rPr>
                    <w:i/>
                    <w:iCs/>
                  </w:rPr>
                  <w:t>The Lightning Thief</w:t>
                </w:r>
                <w:r w:rsidRPr="007F004F">
                  <w:t>: Routine  (8 minutes)</w:t>
                </w:r>
              </w:p>
              <w:p w:rsidR="007F004F" w:rsidRPr="007F004F" w:rsidRDefault="007F004F" w:rsidP="007F004F">
                <w:pPr>
                  <w:numPr>
                    <w:ilvl w:val="0"/>
                    <w:numId w:val="5"/>
                  </w:numPr>
                  <w:tabs>
                    <w:tab w:val="clear" w:pos="814"/>
                    <w:tab w:val="num" w:pos="533"/>
                  </w:tabs>
                  <w:spacing w:after="80" w:line="260" w:lineRule="exact"/>
                  <w:ind w:left="533"/>
                  <w:rPr>
                    <w:rFonts w:ascii="Georgia" w:eastAsia="SimSun" w:hAnsi="Georgia" w:cs="Times New Roman"/>
                    <w:kern w:val="16"/>
                    <w:sz w:val="19"/>
                    <w:szCs w:val="19"/>
                    <w:lang w:eastAsia="zh-CN"/>
                  </w:rPr>
                </w:pPr>
                <w:r w:rsidRPr="007F004F">
                  <w:rPr>
                    <w:rFonts w:ascii="Georgia" w:eastAsia="SimSun" w:hAnsi="Georgia" w:cs="Times New Roman"/>
                    <w:kern w:val="16"/>
                    <w:sz w:val="19"/>
                    <w:szCs w:val="19"/>
                    <w:lang w:eastAsia="zh-CN"/>
                  </w:rPr>
                  <w:t>Unpacking Learning Targets (2 minutes)</w:t>
                </w:r>
              </w:p>
              <w:p w:rsidR="00B54F60" w:rsidRPr="00A0015D" w:rsidRDefault="007F004F" w:rsidP="007F004F">
                <w:pPr>
                  <w:spacing w:after="80" w:line="260" w:lineRule="exact"/>
                </w:pP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7F004F" w:rsidRPr="007F004F" w:rsidRDefault="007F004F" w:rsidP="007F004F">
                <w:pPr>
                  <w:pStyle w:val="EL95ptNumberedList2"/>
                  <w:numPr>
                    <w:ilvl w:val="0"/>
                    <w:numId w:val="6"/>
                  </w:numPr>
                </w:pPr>
                <w:r w:rsidRPr="007F004F">
                  <w:t>Close Reading, Part 2: Vocabulary: Making Word Models of Key Terms of Mythology (20 minutes)</w:t>
                </w:r>
              </w:p>
              <w:p w:rsidR="007F004F" w:rsidRPr="007F004F" w:rsidRDefault="007F004F" w:rsidP="007F004F">
                <w:pPr>
                  <w:pStyle w:val="EL95ptNumberedList2"/>
                  <w:numPr>
                    <w:ilvl w:val="0"/>
                    <w:numId w:val="6"/>
                  </w:numPr>
                  <w:tabs>
                    <w:tab w:val="num" w:pos="533"/>
                  </w:tabs>
                </w:pPr>
                <w:r w:rsidRPr="007F004F">
                  <w:t>Gallery Walk of Word Models  (10 minutes)</w:t>
                </w:r>
              </w:p>
              <w:p w:rsidR="0077149C" w:rsidRDefault="007F004F" w:rsidP="007F004F">
                <w:pPr>
                  <w:pStyle w:val="EL95ptNumberedList2"/>
                  <w:numPr>
                    <w:ilvl w:val="0"/>
                    <w:numId w:val="0"/>
                  </w:numPr>
                  <w:ind w:left="533"/>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B67571" w:rsidP="0049328F">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E230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rPr>
                <w:rFonts w:asciiTheme="minorHAnsi" w:eastAsiaTheme="minorHAnsi" w:hAnsiTheme="minorHAnsi" w:cstheme="minorBidi"/>
                <w:kern w:val="0"/>
                <w:sz w:val="22"/>
                <w:szCs w:val="22"/>
                <w:lang w:eastAsia="en-US"/>
              </w:rPr>
              <w:id w:val="-1248422348"/>
              <w:placeholder>
                <w:docPart w:val="DefaultPlaceholder_1082065158"/>
              </w:placeholder>
            </w:sdtPr>
            <w:sdtEndPr>
              <w:rPr>
                <w:rFonts w:ascii="Georgia" w:eastAsia="SimSun" w:hAnsi="Georgia" w:cs="Times New Roman"/>
                <w:kern w:val="16"/>
                <w:sz w:val="19"/>
                <w:szCs w:val="19"/>
                <w:lang w:eastAsia="zh-CN"/>
              </w:rPr>
            </w:sdtEndPr>
            <w:sdtContent>
              <w:bookmarkStart w:id="0" w:name="_GoBack" w:displacedByCustomXml="prev"/>
              <w:bookmarkEnd w:id="0" w:displacedByCustomXml="prev"/>
              <w:p w:rsidR="007F004F" w:rsidRPr="007F004F" w:rsidRDefault="007F004F" w:rsidP="007F004F">
                <w:pPr>
                  <w:pStyle w:val="EL95ptNumberedList2"/>
                  <w:numPr>
                    <w:ilvl w:val="0"/>
                    <w:numId w:val="0"/>
                  </w:numPr>
                </w:pPr>
                <w:r w:rsidRPr="007F004F">
                  <w:t>Debrief: How Vocabulary Helps Us Understand Key Elements of Mythology (5 minutes)</w:t>
                </w:r>
              </w:p>
              <w:p w:rsidR="007F004F" w:rsidRPr="007F004F" w:rsidRDefault="007F004F" w:rsidP="007F004F">
                <w:pPr>
                  <w:numPr>
                    <w:ilvl w:val="0"/>
                    <w:numId w:val="7"/>
                  </w:numPr>
                  <w:spacing w:after="80" w:line="260" w:lineRule="exact"/>
                  <w:rPr>
                    <w:rFonts w:ascii="Georgia" w:eastAsia="SimSun" w:hAnsi="Georgia" w:cs="Times New Roman"/>
                    <w:kern w:val="16"/>
                    <w:sz w:val="19"/>
                    <w:szCs w:val="19"/>
                    <w:lang w:eastAsia="zh-CN"/>
                  </w:rPr>
                </w:pPr>
                <w:r w:rsidRPr="007F004F">
                  <w:rPr>
                    <w:rFonts w:ascii="Georgia" w:eastAsia="SimSun" w:hAnsi="Georgia" w:cs="Times New Roman"/>
                    <w:b/>
                    <w:kern w:val="16"/>
                    <w:sz w:val="19"/>
                    <w:szCs w:val="19"/>
                    <w:lang w:eastAsia="zh-CN"/>
                  </w:rPr>
                  <w:t>Homework</w:t>
                </w:r>
              </w:p>
              <w:p w:rsidR="0077149C" w:rsidRDefault="007F004F" w:rsidP="007F004F">
                <w:pPr>
                  <w:pStyle w:val="EL95ptNumberedList2"/>
                  <w:numPr>
                    <w:ilvl w:val="0"/>
                    <w:numId w:val="0"/>
                  </w:numPr>
                </w:pPr>
                <w:r w:rsidRPr="007F004F">
                  <w:rPr>
                    <w:rFonts w:ascii="Times New Roman" w:hAnsi="Times New Roman"/>
                    <w:kern w:val="0"/>
                    <w:sz w:val="24"/>
                    <w:szCs w:val="24"/>
                  </w:rPr>
                  <w:t xml:space="preserve">Read Chapter 14 of </w:t>
                </w:r>
                <w:r w:rsidRPr="007F004F">
                  <w:rPr>
                    <w:rFonts w:ascii="Times New Roman" w:hAnsi="Times New Roman"/>
                    <w:i/>
                    <w:iCs/>
                    <w:kern w:val="0"/>
                    <w:sz w:val="24"/>
                    <w:szCs w:val="24"/>
                  </w:rPr>
                  <w:t xml:space="preserve">The Lightning Thief. </w:t>
                </w:r>
                <w:r w:rsidRPr="007F004F">
                  <w:rPr>
                    <w:rFonts w:ascii="Times New Roman" w:hAnsi="Times New Roman"/>
                    <w:kern w:val="0"/>
                    <w:sz w:val="24"/>
                    <w:szCs w:val="24"/>
                  </w:rPr>
                  <w:t>Purpose: What is the role of the supernatural in Chapter 14?</w:t>
                </w: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3AB"/>
    <w:multiLevelType w:val="hybridMultilevel"/>
    <w:tmpl w:val="621A1F1C"/>
    <w:lvl w:ilvl="0" w:tplc="C92C3378">
      <w:start w:val="1"/>
      <w:numFmt w:val="upperLetter"/>
      <w:pStyle w:val="EL95ptNumberedList2"/>
      <w:lvlText w:val="%1."/>
      <w:lvlJc w:val="left"/>
      <w:pPr>
        <w:tabs>
          <w:tab w:val="num" w:pos="814"/>
        </w:tabs>
        <w:ind w:left="814" w:hanging="274"/>
      </w:pPr>
      <w:rPr>
        <w:rFonts w:ascii="Georgia" w:eastAsia="SimSun" w:hAnsi="Georgia" w:cs="Times New Roman"/>
        <w:b w:val="0"/>
        <w:i w:val="0"/>
        <w:color w:val="auto"/>
        <w:sz w:val="19"/>
        <w:szCs w:val="19"/>
      </w:rPr>
    </w:lvl>
    <w:lvl w:ilvl="1" w:tplc="A334ABE8">
      <w:start w:val="1"/>
      <w:numFmt w:val="upperLetter"/>
      <w:lvlText w:val="%2."/>
      <w:lvlJc w:val="left"/>
      <w:pPr>
        <w:tabs>
          <w:tab w:val="num" w:pos="756"/>
        </w:tabs>
        <w:ind w:left="756" w:hanging="259"/>
      </w:pPr>
      <w:rPr>
        <w:rFonts w:ascii="Georgia" w:hAnsi="Georgia" w:hint="default"/>
        <w:b w:val="0"/>
        <w:i w:val="0"/>
        <w:color w:val="auto"/>
        <w:sz w:val="19"/>
        <w:szCs w:val="19"/>
      </w:rPr>
    </w:lvl>
    <w:lvl w:ilvl="2" w:tplc="0409001B" w:tentative="1">
      <w:start w:val="1"/>
      <w:numFmt w:val="lowerRoman"/>
      <w:lvlText w:val="%3."/>
      <w:lvlJc w:val="right"/>
      <w:pPr>
        <w:tabs>
          <w:tab w:val="num" w:pos="2441"/>
        </w:tabs>
        <w:ind w:left="2441" w:hanging="180"/>
      </w:pPr>
    </w:lvl>
    <w:lvl w:ilvl="3" w:tplc="0409000F" w:tentative="1">
      <w:start w:val="1"/>
      <w:numFmt w:val="decimal"/>
      <w:lvlText w:val="%4."/>
      <w:lvlJc w:val="left"/>
      <w:pPr>
        <w:tabs>
          <w:tab w:val="num" w:pos="3161"/>
        </w:tabs>
        <w:ind w:left="3161" w:hanging="360"/>
      </w:pPr>
    </w:lvl>
    <w:lvl w:ilvl="4" w:tplc="04090019" w:tentative="1">
      <w:start w:val="1"/>
      <w:numFmt w:val="lowerLetter"/>
      <w:lvlText w:val="%5."/>
      <w:lvlJc w:val="left"/>
      <w:pPr>
        <w:tabs>
          <w:tab w:val="num" w:pos="3881"/>
        </w:tabs>
        <w:ind w:left="3881" w:hanging="360"/>
      </w:pPr>
    </w:lvl>
    <w:lvl w:ilvl="5" w:tplc="0409001B" w:tentative="1">
      <w:start w:val="1"/>
      <w:numFmt w:val="lowerRoman"/>
      <w:lvlText w:val="%6."/>
      <w:lvlJc w:val="right"/>
      <w:pPr>
        <w:tabs>
          <w:tab w:val="num" w:pos="4601"/>
        </w:tabs>
        <w:ind w:left="4601" w:hanging="180"/>
      </w:pPr>
    </w:lvl>
    <w:lvl w:ilvl="6" w:tplc="0409000F" w:tentative="1">
      <w:start w:val="1"/>
      <w:numFmt w:val="decimal"/>
      <w:lvlText w:val="%7."/>
      <w:lvlJc w:val="left"/>
      <w:pPr>
        <w:tabs>
          <w:tab w:val="num" w:pos="5321"/>
        </w:tabs>
        <w:ind w:left="5321" w:hanging="360"/>
      </w:pPr>
    </w:lvl>
    <w:lvl w:ilvl="7" w:tplc="04090019" w:tentative="1">
      <w:start w:val="1"/>
      <w:numFmt w:val="lowerLetter"/>
      <w:lvlText w:val="%8."/>
      <w:lvlJc w:val="left"/>
      <w:pPr>
        <w:tabs>
          <w:tab w:val="num" w:pos="6041"/>
        </w:tabs>
        <w:ind w:left="6041" w:hanging="360"/>
      </w:pPr>
    </w:lvl>
    <w:lvl w:ilvl="8" w:tplc="0409001B" w:tentative="1">
      <w:start w:val="1"/>
      <w:numFmt w:val="lowerRoman"/>
      <w:lvlText w:val="%9."/>
      <w:lvlJc w:val="right"/>
      <w:pPr>
        <w:tabs>
          <w:tab w:val="num" w:pos="6761"/>
        </w:tabs>
        <w:ind w:left="6761" w:hanging="180"/>
      </w:pPr>
    </w:lvl>
  </w:abstractNum>
  <w:abstractNum w:abstractNumId="1">
    <w:nsid w:val="1601539D"/>
    <w:multiLevelType w:val="hybridMultilevel"/>
    <w:tmpl w:val="EB6669CC"/>
    <w:lvl w:ilvl="0" w:tplc="906C0282">
      <w:start w:val="1"/>
      <w:numFmt w:val="decimal"/>
      <w:lvlText w:val="%1."/>
      <w:lvlJc w:val="left"/>
      <w:pPr>
        <w:ind w:left="360" w:hanging="360"/>
      </w:pPr>
      <w:rPr>
        <w:rFonts w:hint="default"/>
        <w:b/>
        <w:bCs/>
        <w:i w:val="0"/>
        <w:iCs w:val="0"/>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F6DC2"/>
    <w:multiLevelType w:val="hybridMultilevel"/>
    <w:tmpl w:val="7CD2FC02"/>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Symbol" w:hint="default"/>
      </w:rPr>
    </w:lvl>
    <w:lvl w:ilvl="2" w:tplc="67CEB7AC">
      <w:numFmt w:val="bullet"/>
      <w:lvlText w:val=""/>
      <w:lvlJc w:val="left"/>
      <w:pPr>
        <w:ind w:left="2300" w:hanging="500"/>
      </w:pPr>
      <w:rPr>
        <w:rFonts w:ascii="Symbol" w:eastAsia="SimSu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0"/>
    <w:lvlOverride w:ilvl="0">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23736"/>
    <w:rsid w:val="00032419"/>
    <w:rsid w:val="0003457A"/>
    <w:rsid w:val="00052B46"/>
    <w:rsid w:val="00066041"/>
    <w:rsid w:val="000A048F"/>
    <w:rsid w:val="000A1FB0"/>
    <w:rsid w:val="000A450D"/>
    <w:rsid w:val="000C619A"/>
    <w:rsid w:val="000F3910"/>
    <w:rsid w:val="000F6C46"/>
    <w:rsid w:val="00101B5F"/>
    <w:rsid w:val="0010346E"/>
    <w:rsid w:val="001A1310"/>
    <w:rsid w:val="001A2E94"/>
    <w:rsid w:val="001D5F4B"/>
    <w:rsid w:val="00205F66"/>
    <w:rsid w:val="00230880"/>
    <w:rsid w:val="00240A47"/>
    <w:rsid w:val="00246998"/>
    <w:rsid w:val="002544E4"/>
    <w:rsid w:val="002566C9"/>
    <w:rsid w:val="002807B8"/>
    <w:rsid w:val="00291862"/>
    <w:rsid w:val="002D2E83"/>
    <w:rsid w:val="002E2972"/>
    <w:rsid w:val="002E7FDC"/>
    <w:rsid w:val="002F21EC"/>
    <w:rsid w:val="0030317A"/>
    <w:rsid w:val="00341106"/>
    <w:rsid w:val="00361E57"/>
    <w:rsid w:val="003A451B"/>
    <w:rsid w:val="003A58B5"/>
    <w:rsid w:val="003B0059"/>
    <w:rsid w:val="003C3095"/>
    <w:rsid w:val="003D6247"/>
    <w:rsid w:val="003F0F2F"/>
    <w:rsid w:val="003F2BC4"/>
    <w:rsid w:val="00407A28"/>
    <w:rsid w:val="0043589C"/>
    <w:rsid w:val="00437F03"/>
    <w:rsid w:val="00443560"/>
    <w:rsid w:val="00446EFC"/>
    <w:rsid w:val="00450417"/>
    <w:rsid w:val="00466F2F"/>
    <w:rsid w:val="004745F6"/>
    <w:rsid w:val="0049328F"/>
    <w:rsid w:val="004A61D2"/>
    <w:rsid w:val="004B7BA7"/>
    <w:rsid w:val="004D0952"/>
    <w:rsid w:val="004D750E"/>
    <w:rsid w:val="005075AA"/>
    <w:rsid w:val="00513080"/>
    <w:rsid w:val="00517D4F"/>
    <w:rsid w:val="005335E2"/>
    <w:rsid w:val="00557376"/>
    <w:rsid w:val="005A1E08"/>
    <w:rsid w:val="005A691E"/>
    <w:rsid w:val="005C034F"/>
    <w:rsid w:val="005E4240"/>
    <w:rsid w:val="005E7531"/>
    <w:rsid w:val="005F46F6"/>
    <w:rsid w:val="005F4A36"/>
    <w:rsid w:val="005F5883"/>
    <w:rsid w:val="00607C46"/>
    <w:rsid w:val="00611702"/>
    <w:rsid w:val="00657C72"/>
    <w:rsid w:val="006827F5"/>
    <w:rsid w:val="006A6E7A"/>
    <w:rsid w:val="006F3A83"/>
    <w:rsid w:val="00703DF5"/>
    <w:rsid w:val="00706421"/>
    <w:rsid w:val="00734FE4"/>
    <w:rsid w:val="0074258B"/>
    <w:rsid w:val="00743038"/>
    <w:rsid w:val="00763D6F"/>
    <w:rsid w:val="0077149C"/>
    <w:rsid w:val="007C1D73"/>
    <w:rsid w:val="007E6BE2"/>
    <w:rsid w:val="007F004F"/>
    <w:rsid w:val="007F3F40"/>
    <w:rsid w:val="008276F2"/>
    <w:rsid w:val="00872951"/>
    <w:rsid w:val="008C024A"/>
    <w:rsid w:val="008F1470"/>
    <w:rsid w:val="0091456E"/>
    <w:rsid w:val="00944697"/>
    <w:rsid w:val="00952995"/>
    <w:rsid w:val="00973442"/>
    <w:rsid w:val="009A5110"/>
    <w:rsid w:val="009D442F"/>
    <w:rsid w:val="009F3D21"/>
    <w:rsid w:val="00A0015D"/>
    <w:rsid w:val="00A1316E"/>
    <w:rsid w:val="00A17F50"/>
    <w:rsid w:val="00A368FA"/>
    <w:rsid w:val="00A36D7A"/>
    <w:rsid w:val="00A40300"/>
    <w:rsid w:val="00AC4D5B"/>
    <w:rsid w:val="00AD6765"/>
    <w:rsid w:val="00AE36D3"/>
    <w:rsid w:val="00AF4F78"/>
    <w:rsid w:val="00B0725A"/>
    <w:rsid w:val="00B419BC"/>
    <w:rsid w:val="00B54F60"/>
    <w:rsid w:val="00B61AF4"/>
    <w:rsid w:val="00B63032"/>
    <w:rsid w:val="00B67571"/>
    <w:rsid w:val="00B9222F"/>
    <w:rsid w:val="00B97280"/>
    <w:rsid w:val="00C2217F"/>
    <w:rsid w:val="00C45AFF"/>
    <w:rsid w:val="00C65E8A"/>
    <w:rsid w:val="00C857B0"/>
    <w:rsid w:val="00CA3ED0"/>
    <w:rsid w:val="00CA5747"/>
    <w:rsid w:val="00CF418A"/>
    <w:rsid w:val="00D45F3E"/>
    <w:rsid w:val="00D64603"/>
    <w:rsid w:val="00D65B64"/>
    <w:rsid w:val="00D66CA2"/>
    <w:rsid w:val="00DA4A33"/>
    <w:rsid w:val="00DC5E1E"/>
    <w:rsid w:val="00DD21C3"/>
    <w:rsid w:val="00E00685"/>
    <w:rsid w:val="00E0196F"/>
    <w:rsid w:val="00E03BC8"/>
    <w:rsid w:val="00E1415A"/>
    <w:rsid w:val="00E2207E"/>
    <w:rsid w:val="00E2304E"/>
    <w:rsid w:val="00E2420B"/>
    <w:rsid w:val="00E24B74"/>
    <w:rsid w:val="00E324FE"/>
    <w:rsid w:val="00E34B13"/>
    <w:rsid w:val="00E74247"/>
    <w:rsid w:val="00E83337"/>
    <w:rsid w:val="00EB249A"/>
    <w:rsid w:val="00EC020F"/>
    <w:rsid w:val="00EC7239"/>
    <w:rsid w:val="00ED5E3B"/>
    <w:rsid w:val="00EF1CA1"/>
    <w:rsid w:val="00EF31D4"/>
    <w:rsid w:val="00F475A3"/>
    <w:rsid w:val="00F5576A"/>
    <w:rsid w:val="00F678E6"/>
    <w:rsid w:val="00F732E9"/>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89069">
      <w:bodyDiv w:val="1"/>
      <w:marLeft w:val="0"/>
      <w:marRight w:val="0"/>
      <w:marTop w:val="0"/>
      <w:marBottom w:val="0"/>
      <w:divBdr>
        <w:top w:val="none" w:sz="0" w:space="0" w:color="auto"/>
        <w:left w:val="none" w:sz="0" w:space="0" w:color="auto"/>
        <w:bottom w:val="none" w:sz="0" w:space="0" w:color="auto"/>
        <w:right w:val="none" w:sz="0" w:space="0" w:color="auto"/>
      </w:divBdr>
      <w:divsChild>
        <w:div w:id="139544820">
          <w:marLeft w:val="0"/>
          <w:marRight w:val="0"/>
          <w:marTop w:val="0"/>
          <w:marBottom w:val="0"/>
          <w:divBdr>
            <w:top w:val="none" w:sz="0" w:space="0" w:color="auto"/>
            <w:left w:val="none" w:sz="0" w:space="0" w:color="auto"/>
            <w:bottom w:val="none" w:sz="0" w:space="0" w:color="auto"/>
            <w:right w:val="none" w:sz="0" w:space="0" w:color="auto"/>
          </w:divBdr>
        </w:div>
        <w:div w:id="193731057">
          <w:marLeft w:val="0"/>
          <w:marRight w:val="0"/>
          <w:marTop w:val="0"/>
          <w:marBottom w:val="0"/>
          <w:divBdr>
            <w:top w:val="none" w:sz="0" w:space="0" w:color="auto"/>
            <w:left w:val="single" w:sz="6" w:space="0" w:color="999999"/>
            <w:bottom w:val="single" w:sz="6" w:space="0" w:color="999999"/>
            <w:right w:val="single" w:sz="6" w:space="0" w:color="BBBBBB"/>
          </w:divBdr>
        </w:div>
        <w:div w:id="208567086">
          <w:marLeft w:val="0"/>
          <w:marRight w:val="0"/>
          <w:marTop w:val="0"/>
          <w:marBottom w:val="0"/>
          <w:divBdr>
            <w:top w:val="none" w:sz="0" w:space="0" w:color="auto"/>
            <w:left w:val="none" w:sz="0" w:space="0" w:color="auto"/>
            <w:bottom w:val="none" w:sz="0" w:space="0" w:color="auto"/>
            <w:right w:val="none" w:sz="0" w:space="0" w:color="auto"/>
          </w:divBdr>
        </w:div>
        <w:div w:id="316691235">
          <w:marLeft w:val="0"/>
          <w:marRight w:val="0"/>
          <w:marTop w:val="0"/>
          <w:marBottom w:val="0"/>
          <w:divBdr>
            <w:top w:val="none" w:sz="0" w:space="0" w:color="auto"/>
            <w:left w:val="none" w:sz="0" w:space="0" w:color="auto"/>
            <w:bottom w:val="none" w:sz="0" w:space="0" w:color="auto"/>
            <w:right w:val="none" w:sz="0" w:space="0" w:color="auto"/>
          </w:divBdr>
        </w:div>
        <w:div w:id="603271106">
          <w:marLeft w:val="0"/>
          <w:marRight w:val="0"/>
          <w:marTop w:val="0"/>
          <w:marBottom w:val="0"/>
          <w:divBdr>
            <w:top w:val="single" w:sz="6" w:space="4" w:color="CCCCCC"/>
            <w:left w:val="single" w:sz="6" w:space="0" w:color="999999"/>
            <w:bottom w:val="none" w:sz="0" w:space="0" w:color="auto"/>
            <w:right w:val="single" w:sz="6" w:space="0" w:color="999999"/>
          </w:divBdr>
          <w:divsChild>
            <w:div w:id="35979646">
              <w:marLeft w:val="0"/>
              <w:marRight w:val="0"/>
              <w:marTop w:val="0"/>
              <w:marBottom w:val="0"/>
              <w:divBdr>
                <w:top w:val="none" w:sz="0" w:space="0" w:color="auto"/>
                <w:left w:val="none" w:sz="0" w:space="0" w:color="auto"/>
                <w:bottom w:val="none" w:sz="0" w:space="0" w:color="auto"/>
                <w:right w:val="none" w:sz="0" w:space="0" w:color="auto"/>
              </w:divBdr>
            </w:div>
            <w:div w:id="1089884487">
              <w:marLeft w:val="0"/>
              <w:marRight w:val="60"/>
              <w:marTop w:val="0"/>
              <w:marBottom w:val="0"/>
              <w:divBdr>
                <w:top w:val="none" w:sz="0" w:space="0" w:color="auto"/>
                <w:left w:val="none" w:sz="0" w:space="0" w:color="auto"/>
                <w:bottom w:val="none" w:sz="0" w:space="0" w:color="auto"/>
                <w:right w:val="none" w:sz="0" w:space="0" w:color="auto"/>
              </w:divBdr>
            </w:div>
          </w:divsChild>
        </w:div>
        <w:div w:id="651567440">
          <w:marLeft w:val="0"/>
          <w:marRight w:val="0"/>
          <w:marTop w:val="0"/>
          <w:marBottom w:val="0"/>
          <w:divBdr>
            <w:top w:val="none" w:sz="0" w:space="0" w:color="auto"/>
            <w:left w:val="none" w:sz="0" w:space="0" w:color="auto"/>
            <w:bottom w:val="none" w:sz="0" w:space="0" w:color="auto"/>
            <w:right w:val="none" w:sz="0" w:space="0" w:color="auto"/>
          </w:divBdr>
          <w:divsChild>
            <w:div w:id="881672980">
              <w:marLeft w:val="0"/>
              <w:marRight w:val="0"/>
              <w:marTop w:val="0"/>
              <w:marBottom w:val="0"/>
              <w:divBdr>
                <w:top w:val="none" w:sz="0" w:space="0" w:color="auto"/>
                <w:left w:val="none" w:sz="0" w:space="0" w:color="auto"/>
                <w:bottom w:val="none" w:sz="0" w:space="0" w:color="auto"/>
                <w:right w:val="none" w:sz="0" w:space="0" w:color="auto"/>
              </w:divBdr>
            </w:div>
            <w:div w:id="2060086000">
              <w:marLeft w:val="0"/>
              <w:marRight w:val="0"/>
              <w:marTop w:val="0"/>
              <w:marBottom w:val="0"/>
              <w:divBdr>
                <w:top w:val="none" w:sz="0" w:space="0" w:color="auto"/>
                <w:left w:val="none" w:sz="0" w:space="0" w:color="auto"/>
                <w:bottom w:val="none" w:sz="0" w:space="0" w:color="auto"/>
                <w:right w:val="none" w:sz="0" w:space="0" w:color="auto"/>
              </w:divBdr>
            </w:div>
            <w:div w:id="2084832839">
              <w:marLeft w:val="0"/>
              <w:marRight w:val="0"/>
              <w:marTop w:val="0"/>
              <w:marBottom w:val="0"/>
              <w:divBdr>
                <w:top w:val="none" w:sz="0" w:space="0" w:color="auto"/>
                <w:left w:val="none" w:sz="0" w:space="0" w:color="auto"/>
                <w:bottom w:val="none" w:sz="0" w:space="0" w:color="auto"/>
                <w:right w:val="none" w:sz="0" w:space="0" w:color="auto"/>
              </w:divBdr>
              <w:divsChild>
                <w:div w:id="1922176567">
                  <w:marLeft w:val="0"/>
                  <w:marRight w:val="0"/>
                  <w:marTop w:val="0"/>
                  <w:marBottom w:val="0"/>
                  <w:divBdr>
                    <w:top w:val="none" w:sz="0" w:space="0" w:color="auto"/>
                    <w:left w:val="none" w:sz="0" w:space="0" w:color="auto"/>
                    <w:bottom w:val="none" w:sz="0" w:space="0" w:color="auto"/>
                    <w:right w:val="none" w:sz="0" w:space="0" w:color="auto"/>
                  </w:divBdr>
                  <w:divsChild>
                    <w:div w:id="11708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8113">
          <w:marLeft w:val="0"/>
          <w:marRight w:val="0"/>
          <w:marTop w:val="0"/>
          <w:marBottom w:val="0"/>
          <w:divBdr>
            <w:top w:val="single" w:sz="6" w:space="0" w:color="AAAAAA"/>
            <w:left w:val="single" w:sz="6" w:space="0" w:color="999999"/>
            <w:bottom w:val="none" w:sz="0" w:space="0" w:color="auto"/>
            <w:right w:val="single" w:sz="6" w:space="0" w:color="999999"/>
          </w:divBdr>
        </w:div>
        <w:div w:id="1402945674">
          <w:marLeft w:val="0"/>
          <w:marRight w:val="0"/>
          <w:marTop w:val="0"/>
          <w:marBottom w:val="0"/>
          <w:divBdr>
            <w:top w:val="single" w:sz="6" w:space="0" w:color="BBBBBB"/>
            <w:left w:val="single" w:sz="6" w:space="8" w:color="999999"/>
            <w:bottom w:val="single" w:sz="6" w:space="0" w:color="BBBBBB"/>
            <w:right w:val="single" w:sz="6" w:space="0" w:color="999999"/>
          </w:divBdr>
          <w:divsChild>
            <w:div w:id="1273704750">
              <w:marLeft w:val="0"/>
              <w:marRight w:val="0"/>
              <w:marTop w:val="0"/>
              <w:marBottom w:val="0"/>
              <w:divBdr>
                <w:top w:val="none" w:sz="0" w:space="0" w:color="auto"/>
                <w:left w:val="none" w:sz="0" w:space="0" w:color="auto"/>
                <w:bottom w:val="none" w:sz="0" w:space="0" w:color="auto"/>
                <w:right w:val="none" w:sz="0" w:space="0" w:color="auto"/>
              </w:divBdr>
            </w:div>
            <w:div w:id="1791322041">
              <w:marLeft w:val="0"/>
              <w:marRight w:val="0"/>
              <w:marTop w:val="0"/>
              <w:marBottom w:val="0"/>
              <w:divBdr>
                <w:top w:val="none" w:sz="0" w:space="0" w:color="auto"/>
                <w:left w:val="none" w:sz="0" w:space="0" w:color="auto"/>
                <w:bottom w:val="none" w:sz="0" w:space="0" w:color="auto"/>
                <w:right w:val="none" w:sz="0" w:space="0" w:color="auto"/>
              </w:divBdr>
              <w:divsChild>
                <w:div w:id="1483893076">
                  <w:marLeft w:val="0"/>
                  <w:marRight w:val="0"/>
                  <w:marTop w:val="0"/>
                  <w:marBottom w:val="0"/>
                  <w:divBdr>
                    <w:top w:val="none" w:sz="0" w:space="0" w:color="auto"/>
                    <w:left w:val="none" w:sz="0" w:space="0" w:color="auto"/>
                    <w:bottom w:val="none" w:sz="0" w:space="0" w:color="auto"/>
                    <w:right w:val="none" w:sz="0" w:space="0" w:color="auto"/>
                  </w:divBdr>
                  <w:divsChild>
                    <w:div w:id="1620649862">
                      <w:marLeft w:val="0"/>
                      <w:marRight w:val="0"/>
                      <w:marTop w:val="0"/>
                      <w:marBottom w:val="0"/>
                      <w:divBdr>
                        <w:top w:val="none" w:sz="0" w:space="0" w:color="auto"/>
                        <w:left w:val="none" w:sz="0" w:space="0" w:color="auto"/>
                        <w:bottom w:val="none" w:sz="0" w:space="0" w:color="auto"/>
                        <w:right w:val="none" w:sz="0" w:space="0" w:color="auto"/>
                      </w:divBdr>
                      <w:divsChild>
                        <w:div w:id="608777104">
                          <w:marLeft w:val="0"/>
                          <w:marRight w:val="0"/>
                          <w:marTop w:val="0"/>
                          <w:marBottom w:val="0"/>
                          <w:divBdr>
                            <w:top w:val="none" w:sz="0" w:space="0" w:color="auto"/>
                            <w:left w:val="none" w:sz="0" w:space="0" w:color="auto"/>
                            <w:bottom w:val="none" w:sz="0" w:space="0" w:color="auto"/>
                            <w:right w:val="none" w:sz="0" w:space="0" w:color="auto"/>
                          </w:divBdr>
                        </w:div>
                        <w:div w:id="90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944">
          <w:marLeft w:val="0"/>
          <w:marRight w:val="0"/>
          <w:marTop w:val="0"/>
          <w:marBottom w:val="0"/>
          <w:divBdr>
            <w:top w:val="none" w:sz="0" w:space="0" w:color="auto"/>
            <w:left w:val="none" w:sz="0" w:space="0" w:color="auto"/>
            <w:bottom w:val="none" w:sz="0" w:space="0" w:color="auto"/>
            <w:right w:val="none" w:sz="0" w:space="0" w:color="auto"/>
          </w:divBdr>
        </w:div>
        <w:div w:id="2082869229">
          <w:marLeft w:val="0"/>
          <w:marRight w:val="0"/>
          <w:marTop w:val="0"/>
          <w:marBottom w:val="0"/>
          <w:divBdr>
            <w:top w:val="none" w:sz="0" w:space="0" w:color="auto"/>
            <w:left w:val="none" w:sz="0" w:space="0" w:color="auto"/>
            <w:bottom w:val="none" w:sz="0" w:space="0" w:color="auto"/>
            <w:right w:val="none" w:sz="0" w:space="0" w:color="auto"/>
          </w:divBdr>
          <w:divsChild>
            <w:div w:id="752354483">
              <w:marLeft w:val="0"/>
              <w:marRight w:val="0"/>
              <w:marTop w:val="0"/>
              <w:marBottom w:val="0"/>
              <w:divBdr>
                <w:top w:val="none" w:sz="0" w:space="0" w:color="auto"/>
                <w:left w:val="none" w:sz="0" w:space="0" w:color="auto"/>
                <w:bottom w:val="none" w:sz="0" w:space="0" w:color="auto"/>
                <w:right w:val="none" w:sz="0" w:space="0" w:color="auto"/>
              </w:divBdr>
            </w:div>
            <w:div w:id="1023361047">
              <w:marLeft w:val="0"/>
              <w:marRight w:val="0"/>
              <w:marTop w:val="0"/>
              <w:marBottom w:val="0"/>
              <w:divBdr>
                <w:top w:val="none" w:sz="0" w:space="0" w:color="auto"/>
                <w:left w:val="none" w:sz="0" w:space="0" w:color="auto"/>
                <w:bottom w:val="none" w:sz="0" w:space="0" w:color="auto"/>
                <w:right w:val="none" w:sz="0" w:space="0" w:color="auto"/>
              </w:divBdr>
              <w:divsChild>
                <w:div w:id="464390209">
                  <w:marLeft w:val="0"/>
                  <w:marRight w:val="0"/>
                  <w:marTop w:val="0"/>
                  <w:marBottom w:val="0"/>
                  <w:divBdr>
                    <w:top w:val="none" w:sz="0" w:space="0" w:color="auto"/>
                    <w:left w:val="none" w:sz="0" w:space="0" w:color="auto"/>
                    <w:bottom w:val="none" w:sz="0" w:space="0" w:color="auto"/>
                    <w:right w:val="none" w:sz="0" w:space="0" w:color="auto"/>
                  </w:divBdr>
                </w:div>
                <w:div w:id="2096316369">
                  <w:marLeft w:val="0"/>
                  <w:marRight w:val="0"/>
                  <w:marTop w:val="0"/>
                  <w:marBottom w:val="0"/>
                  <w:divBdr>
                    <w:top w:val="none" w:sz="0" w:space="0" w:color="auto"/>
                    <w:left w:val="none" w:sz="0" w:space="0" w:color="auto"/>
                    <w:bottom w:val="none" w:sz="0" w:space="0" w:color="auto"/>
                    <w:right w:val="none" w:sz="0" w:space="0" w:color="auto"/>
                  </w:divBdr>
                  <w:divsChild>
                    <w:div w:id="368578487">
                      <w:marLeft w:val="0"/>
                      <w:marRight w:val="0"/>
                      <w:marTop w:val="0"/>
                      <w:marBottom w:val="0"/>
                      <w:divBdr>
                        <w:top w:val="none" w:sz="0" w:space="0" w:color="auto"/>
                        <w:left w:val="none" w:sz="0" w:space="0" w:color="auto"/>
                        <w:bottom w:val="none" w:sz="0" w:space="0" w:color="auto"/>
                        <w:right w:val="none" w:sz="0" w:space="0" w:color="auto"/>
                      </w:divBdr>
                      <w:divsChild>
                        <w:div w:id="118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DEB83A4855B24162B262D6DD515FE11F"/>
        <w:category>
          <w:name w:val="General"/>
          <w:gallery w:val="placeholder"/>
        </w:category>
        <w:types>
          <w:type w:val="bbPlcHdr"/>
        </w:types>
        <w:behaviors>
          <w:behavior w:val="content"/>
        </w:behaviors>
        <w:guid w:val="{7AE5D22E-A31B-4B25-9F0A-9C0F60C52463}"/>
      </w:docPartPr>
      <w:docPartBody>
        <w:p w:rsidR="0018180E" w:rsidRDefault="003E7681" w:rsidP="003E7681">
          <w:pPr>
            <w:pStyle w:val="DEB83A4855B24162B262D6DD515FE11F"/>
          </w:pPr>
          <w:r w:rsidRPr="00B414DB">
            <w:rPr>
              <w:rStyle w:val="PlaceholderText"/>
            </w:rPr>
            <w:t>Choose an item.</w:t>
          </w:r>
        </w:p>
      </w:docPartBody>
    </w:docPart>
    <w:docPart>
      <w:docPartPr>
        <w:name w:val="4D920B6D3ED1488BAFFF38CDE6551BC2"/>
        <w:category>
          <w:name w:val="General"/>
          <w:gallery w:val="placeholder"/>
        </w:category>
        <w:types>
          <w:type w:val="bbPlcHdr"/>
        </w:types>
        <w:behaviors>
          <w:behavior w:val="content"/>
        </w:behaviors>
        <w:guid w:val="{3C475BAC-9A37-4070-A06A-9B44BA067403}"/>
      </w:docPartPr>
      <w:docPartBody>
        <w:p w:rsidR="0018180E" w:rsidRDefault="003E7681" w:rsidP="003E7681">
          <w:pPr>
            <w:pStyle w:val="4D920B6D3ED1488BAFFF38CDE6551BC2"/>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180E"/>
    <w:rsid w:val="0019435C"/>
    <w:rsid w:val="00206D93"/>
    <w:rsid w:val="002620D9"/>
    <w:rsid w:val="002704A5"/>
    <w:rsid w:val="003E7681"/>
    <w:rsid w:val="003F46F2"/>
    <w:rsid w:val="00530366"/>
    <w:rsid w:val="00545DC8"/>
    <w:rsid w:val="00556418"/>
    <w:rsid w:val="005A24D0"/>
    <w:rsid w:val="00620658"/>
    <w:rsid w:val="006334DB"/>
    <w:rsid w:val="006B295F"/>
    <w:rsid w:val="007260B6"/>
    <w:rsid w:val="007629A9"/>
    <w:rsid w:val="00776A87"/>
    <w:rsid w:val="007C47E8"/>
    <w:rsid w:val="007D3176"/>
    <w:rsid w:val="007D507B"/>
    <w:rsid w:val="0085535A"/>
    <w:rsid w:val="00863700"/>
    <w:rsid w:val="008F2407"/>
    <w:rsid w:val="00922D8C"/>
    <w:rsid w:val="009B1A68"/>
    <w:rsid w:val="00A56A03"/>
    <w:rsid w:val="00A56D42"/>
    <w:rsid w:val="00B03CFA"/>
    <w:rsid w:val="00BC5850"/>
    <w:rsid w:val="00C2137B"/>
    <w:rsid w:val="00D470E6"/>
    <w:rsid w:val="00E235E8"/>
    <w:rsid w:val="00F12C82"/>
    <w:rsid w:val="00F8044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Smith, Zestean</cp:lastModifiedBy>
  <cp:revision>2</cp:revision>
  <cp:lastPrinted>2014-09-15T17:28:00Z</cp:lastPrinted>
  <dcterms:created xsi:type="dcterms:W3CDTF">2014-09-24T18:58:00Z</dcterms:created>
  <dcterms:modified xsi:type="dcterms:W3CDTF">2014-09-24T18:58:00Z</dcterms:modified>
</cp:coreProperties>
</file>